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方正黑体_GBK" w:hAnsi="宋体" w:eastAsia="方正黑体_GBK" w:cs="方正黑体_GBK"/>
          <w:sz w:val="32"/>
          <w:szCs w:val="32"/>
        </w:rPr>
      </w:pPr>
      <w:r>
        <w:rPr>
          <w:rFonts w:hint="eastAsia" w:ascii="方正黑体_GBK" w:hAnsi="宋体" w:eastAsia="方正黑体_GBK" w:cs="方正黑体_GBK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b/>
          <w:sz w:val="44"/>
          <w:szCs w:val="44"/>
          <w:lang w:val="en-US" w:eastAsia="zh-CN"/>
        </w:rPr>
        <w:t>第一批楚雄州示范托育机构名单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  <w:t>楚雄博源幼儿园有限公司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  <w:t>地址：云南省楚雄高新区华章路西北侧实验小学古镇校区旁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  <w:t>二、牟定县学勤幼儿园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  <w:t>地址：云南省楚雄彝族自治州牟定县共和镇茅阳社区居委会文庙街（时代龙庭桂园小区旁）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三、楚雄乖乖兔婴幼儿照护服务有限公司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  <w:t>地址：云南省楚雄彝族自治州楚雄市鹿城镇雄宝路1126号云华饮食文化广场6-3号商铺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  <w:t>四、姚安小燕子教育咨询有限公司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  <w:t>地址：云南省楚雄彝族自治州姚安县栋川镇东片区亿龙福地天成小区3幢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 w:eastAsia="zh-CN" w:bidi="ar-SA"/>
        </w:rPr>
        <w:t>五、南华童乐托育服务有限公司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zh-CN" w:eastAsia="zh-CN" w:bidi="ar-SA"/>
        </w:rPr>
        <w:t>地址：云南省楚雄彝族自治州南华县龙川镇斗山社区居民委员会龙城花园4-2期30幢</w:t>
      </w:r>
      <w:bookmarkStart w:id="0" w:name="_GoBack"/>
      <w:bookmarkEnd w:id="0"/>
    </w:p>
    <w:sectPr>
      <w:pgSz w:w="11906" w:h="16838"/>
      <w:pgMar w:top="1247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4789"/>
    <w:rsid w:val="05147DA5"/>
    <w:rsid w:val="076A113E"/>
    <w:rsid w:val="0ECB0107"/>
    <w:rsid w:val="146356E4"/>
    <w:rsid w:val="178C6079"/>
    <w:rsid w:val="18247668"/>
    <w:rsid w:val="187A7A23"/>
    <w:rsid w:val="1B4106C0"/>
    <w:rsid w:val="1F931A3F"/>
    <w:rsid w:val="23474FF4"/>
    <w:rsid w:val="23853D2A"/>
    <w:rsid w:val="2FAB243D"/>
    <w:rsid w:val="30287A5B"/>
    <w:rsid w:val="3351029A"/>
    <w:rsid w:val="33D917E8"/>
    <w:rsid w:val="402D78D5"/>
    <w:rsid w:val="477B13A9"/>
    <w:rsid w:val="4BBC194A"/>
    <w:rsid w:val="514049D5"/>
    <w:rsid w:val="57777D71"/>
    <w:rsid w:val="5F8F798D"/>
    <w:rsid w:val="60AC6E6F"/>
    <w:rsid w:val="69BF40C0"/>
    <w:rsid w:val="703F0BA0"/>
    <w:rsid w:val="7C0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2023-10-01T08:36:00Z</dcterms:created>
  <dc:creator>Administrator</dc:creator>
  <cp:lastModifiedBy>李正亮</cp:lastModifiedBy>
  <dcterms:modified xsi:type="dcterms:W3CDTF">2023-12-13T07:37:08Z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