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 w:bidi="ar-SA"/>
        </w:rPr>
        <w:t>楚雄州人民政府外事办公室2021年预算重点领域财政项目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lang w:val="en-US" w:eastAsia="zh-CN" w:bidi="ar-SA"/>
        </w:rPr>
        <w:t>文本公开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-SA"/>
        </w:rPr>
        <w:t>无。</w:t>
      </w:r>
    </w:p>
    <w:p>
      <w:pPr>
        <w:rPr>
          <w:rFonts w:ascii="Arial" w:hAnsi="Arial" w:eastAsia="Arial" w:cs="Arial"/>
          <w:b/>
          <w:sz w:val="36"/>
        </w:rPr>
      </w:pPr>
    </w:p>
    <w:sectPr>
      <w:headerReference r:id="rId3" w:type="default"/>
      <w:footerReference r:id="rId4" w:type="default"/>
      <w:pgSz w:w="11906" w:h="16838"/>
      <w:pgMar w:top="2098" w:right="1588" w:bottom="1928" w:left="1588" w:header="0" w:footer="1757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-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15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-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360BA4"/>
    <w:rsid w:val="00C50333"/>
    <w:rsid w:val="03FC7DCF"/>
    <w:rsid w:val="09833266"/>
    <w:rsid w:val="0AD330CB"/>
    <w:rsid w:val="134A3673"/>
    <w:rsid w:val="17F1414F"/>
    <w:rsid w:val="18BA5422"/>
    <w:rsid w:val="1AAC3337"/>
    <w:rsid w:val="248A5153"/>
    <w:rsid w:val="25964C92"/>
    <w:rsid w:val="27554EEF"/>
    <w:rsid w:val="2C360BA4"/>
    <w:rsid w:val="2C560F93"/>
    <w:rsid w:val="2EC92439"/>
    <w:rsid w:val="307923EB"/>
    <w:rsid w:val="3C014D7C"/>
    <w:rsid w:val="42223A22"/>
    <w:rsid w:val="47C13076"/>
    <w:rsid w:val="49BE6814"/>
    <w:rsid w:val="57DB4848"/>
    <w:rsid w:val="580B6F3C"/>
    <w:rsid w:val="58A905BE"/>
    <w:rsid w:val="60A15321"/>
    <w:rsid w:val="64127A73"/>
    <w:rsid w:val="643221A6"/>
    <w:rsid w:val="654A2DD0"/>
    <w:rsid w:val="65B93767"/>
    <w:rsid w:val="66461209"/>
    <w:rsid w:val="686C7509"/>
    <w:rsid w:val="69464DAB"/>
    <w:rsid w:val="6CF52068"/>
    <w:rsid w:val="6DF8291C"/>
    <w:rsid w:val="6F361EF5"/>
    <w:rsid w:val="74F9149B"/>
    <w:rsid w:val="78A02A44"/>
    <w:rsid w:val="7B0C3793"/>
    <w:rsid w:val="7F9356E3"/>
    <w:rsid w:val="7FD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52"/>
    </w:rPr>
  </w:style>
  <w:style w:type="paragraph" w:styleId="3">
    <w:name w:val="toc 5"/>
    <w:basedOn w:val="1"/>
    <w:next w:val="1"/>
    <w:semiHidden/>
    <w:qFormat/>
    <w:uiPriority w:val="99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16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2021-02-28T09:03:00Z</dcterms:created>
  <dc:creator>Administrator</dc:creator>
  <cp:lastModifiedBy>dell</cp:lastModifiedBy>
  <dcterms:modified xsi:type="dcterms:W3CDTF">2021-03-19T07:59:32Z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