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楚雄彝族自治州退役军人培训中心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预算重点领域财政项目文本公开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  <w:t>一、项目名称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函授教学成本经费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  <w:t>二、立项依据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与昆明医科大学签署的《合作办学合同》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  <w:t>三、项目实施单位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单位名称：楚雄彝族自治州退役军人培训中心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组织机构代码：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12532300431846411J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单位地址：楚雄市北浦路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274号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联系电话：0878-6088127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法人代表：兰琼芬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经费来源：单位经营收入安排的预算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单位概况：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楚雄彝族自治州退役军人培训中心隶属楚雄州退役军人事务局，是正科级公益一类事业单位。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/>
        </w:rPr>
        <w:t>截至2023年12月统计：在职人员编制8人，其中行政编制0人，事业编制8人。在职实有8人，其中财政全额保障8人，财政差额补助0人，财政专户资金、单位资金保障0人。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  <w:t>四、项目基本概况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提高云南省在职医疗卫生技术人员的专业技术水平及学历层次，满足社会需求，充分发挥昆明医科大学优质教育教学资源优势和社会职能，面向我省边疆民族地区和基层培养更多的医药卫生实用型合格人才。我单位与昆明医科大学合作举办成人高等医学学历教育，开设有临床医学、护理学、医学影像技术及药学等专业。此“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函授教学成本经费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”项目为我单位经营收入安排的预算项目，预算批复的项目资金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200000.00元。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  <w:t>五、项目实施内容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我单位与昆明医科大学合作举办成人高等医学学历教育，开设有临床医学、护理学、医学影像技术及药学等专业。楚雄彝族自治州退役军人培训中心楚雄教学点202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年在读学生超过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人，开班超过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8班次，开设学科超过68学科。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  <w:t>六、资金安排情况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年函授教学成本经费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预算批复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200000.00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元，其中办公费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15000.00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元，水费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4500.00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电费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15000.00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，差旅费20000.00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，维修（护）费28000.00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，公务接待费2000.00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，劳务费115500.00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  <w:t>七、项目实施计划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根据昆明医科大学的排课通知，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顺利开展好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2024年函授教学工作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,为超过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人次的学员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函授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做好教学保障。严格按照批复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的预算科目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预算金额和用途执行预算，提高资金使用效益，确保全年工作任务圆满完成。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  <w:t>八、项目实施成效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与昆明医科大学合作举办成人高等医学学历教育，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楚雄彝族自治州退役军人培训中心楚雄教学点202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年在读学生超过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人，开班超过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8班次，开设学科超过68学科。通过函授教学，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提高了在职医疗卫生技术人员的专业技术水平及学历层次，培养更多的医药卫生实用型合格人才。</w:t>
      </w:r>
    </w:p>
    <w:p/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91B67"/>
    <w:rsid w:val="06B03721"/>
    <w:rsid w:val="151913C6"/>
    <w:rsid w:val="157F2C1B"/>
    <w:rsid w:val="18501299"/>
    <w:rsid w:val="2E1453E9"/>
    <w:rsid w:val="2FCA6C01"/>
    <w:rsid w:val="41791B67"/>
    <w:rsid w:val="56313B93"/>
    <w:rsid w:val="566A7A27"/>
    <w:rsid w:val="57E9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2023-03-14T02:48:00Z</dcterms:created>
  <dc:creator>Administrator</dc:creator>
  <cp:lastModifiedBy>lenovo</cp:lastModifiedBy>
  <dcterms:modified xsi:type="dcterms:W3CDTF">2024-03-08T02:50:48Z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B20F3929A7F346109F676027DDAB7DE9</vt:lpwstr>
  </property>
</Properties>
</file>